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1813FA41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3F25CA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04-2025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582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1813FA41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3F25C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04-2025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4D6B8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4D6B80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58246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4D6B8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4D6B80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04D51620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D6B8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04D51620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4D6B8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61F303A7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r w:rsidR="00A70DB5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60A6FFFA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>Describir</w:t>
      </w:r>
      <w:r w:rsidR="004167DC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el/</w:t>
      </w: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>los lote</w:t>
      </w:r>
      <w:r w:rsidR="004167DC">
        <w:rPr>
          <w:rFonts w:ascii="Times New Roman" w:eastAsia="Calibri" w:hAnsi="Times New Roman" w:cs="Times New Roman"/>
          <w:color w:val="FF0000"/>
          <w:sz w:val="36"/>
          <w:szCs w:val="36"/>
        </w:rPr>
        <w:t>(s)</w:t>
      </w: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por </w:t>
      </w:r>
      <w:r w:rsidR="004167DC">
        <w:rPr>
          <w:rFonts w:ascii="Times New Roman" w:eastAsia="Calibri" w:hAnsi="Times New Roman" w:cs="Times New Roman"/>
          <w:color w:val="FF0000"/>
          <w:sz w:val="36"/>
          <w:szCs w:val="36"/>
        </w:rPr>
        <w:t>el/</w:t>
      </w: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>lo</w:t>
      </w:r>
      <w:r w:rsidR="004167DC">
        <w:rPr>
          <w:rFonts w:ascii="Times New Roman" w:eastAsia="Calibri" w:hAnsi="Times New Roman" w:cs="Times New Roman"/>
          <w:color w:val="FF0000"/>
          <w:sz w:val="36"/>
          <w:szCs w:val="36"/>
        </w:rPr>
        <w:t>s</w:t>
      </w: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cual</w:t>
      </w:r>
      <w:r w:rsidR="00F75A75">
        <w:rPr>
          <w:rFonts w:ascii="Times New Roman" w:eastAsia="Calibri" w:hAnsi="Times New Roman" w:cs="Times New Roman"/>
          <w:color w:val="FF0000"/>
          <w:sz w:val="36"/>
          <w:szCs w:val="36"/>
        </w:rPr>
        <w:t>(</w:t>
      </w:r>
      <w:r w:rsidR="63BDC125" w:rsidRPr="1A6493EB">
        <w:rPr>
          <w:rFonts w:ascii="Times New Roman" w:eastAsia="Calibri" w:hAnsi="Times New Roman" w:cs="Times New Roman"/>
          <w:color w:val="FF0000"/>
          <w:sz w:val="36"/>
          <w:szCs w:val="36"/>
        </w:rPr>
        <w:t>e</w:t>
      </w:r>
      <w:r w:rsidR="00F75A75" w:rsidRPr="1A6493EB">
        <w:rPr>
          <w:rFonts w:ascii="Times New Roman" w:eastAsia="Calibri" w:hAnsi="Times New Roman" w:cs="Times New Roman"/>
          <w:color w:val="FF0000"/>
          <w:sz w:val="36"/>
          <w:szCs w:val="36"/>
        </w:rPr>
        <w:t>s</w:t>
      </w:r>
      <w:r w:rsidR="00F75A75">
        <w:rPr>
          <w:rFonts w:ascii="Times New Roman" w:eastAsia="Calibri" w:hAnsi="Times New Roman" w:cs="Times New Roman"/>
          <w:color w:val="FF0000"/>
          <w:sz w:val="36"/>
          <w:szCs w:val="36"/>
        </w:rPr>
        <w:t>)</w:t>
      </w: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 participa</w:t>
      </w:r>
      <w:r w:rsidR="00F75A75">
        <w:rPr>
          <w:rFonts w:ascii="Times New Roman" w:eastAsia="Calibri" w:hAnsi="Times New Roman" w:cs="Times New Roman"/>
          <w:color w:val="FF0000"/>
          <w:sz w:val="36"/>
          <w:szCs w:val="36"/>
        </w:rPr>
        <w:t>(</w:t>
      </w: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>n</w:t>
      </w:r>
      <w:r w:rsidR="00F75A75">
        <w:rPr>
          <w:rFonts w:ascii="Times New Roman" w:eastAsia="Calibri" w:hAnsi="Times New Roman" w:cs="Times New Roman"/>
          <w:color w:val="FF0000"/>
          <w:sz w:val="36"/>
          <w:szCs w:val="36"/>
        </w:rPr>
        <w:t>).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D2ED" w14:textId="77777777" w:rsidR="00F025F6" w:rsidRDefault="00F025F6">
      <w:pPr>
        <w:spacing w:after="0" w:line="240" w:lineRule="auto"/>
      </w:pPr>
      <w:r>
        <w:separator/>
      </w:r>
    </w:p>
  </w:endnote>
  <w:endnote w:type="continuationSeparator" w:id="0">
    <w:p w14:paraId="71A9E09A" w14:textId="77777777" w:rsidR="00F025F6" w:rsidRDefault="00F025F6">
      <w:pPr>
        <w:spacing w:after="0" w:line="240" w:lineRule="auto"/>
      </w:pPr>
      <w:r>
        <w:continuationSeparator/>
      </w:r>
    </w:p>
  </w:endnote>
  <w:endnote w:type="continuationNotice" w:id="1">
    <w:p w14:paraId="1BCC9D35" w14:textId="77777777" w:rsidR="00F025F6" w:rsidRDefault="00F02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1C96" w14:textId="77777777" w:rsidR="00F025F6" w:rsidRDefault="00F025F6">
      <w:pPr>
        <w:spacing w:after="0" w:line="240" w:lineRule="auto"/>
      </w:pPr>
      <w:r>
        <w:separator/>
      </w:r>
    </w:p>
  </w:footnote>
  <w:footnote w:type="continuationSeparator" w:id="0">
    <w:p w14:paraId="6A0D1E11" w14:textId="77777777" w:rsidR="00F025F6" w:rsidRDefault="00F025F6">
      <w:pPr>
        <w:spacing w:after="0" w:line="240" w:lineRule="auto"/>
      </w:pPr>
      <w:r>
        <w:continuationSeparator/>
      </w:r>
    </w:p>
  </w:footnote>
  <w:footnote w:type="continuationNotice" w:id="1">
    <w:p w14:paraId="13498CEE" w14:textId="77777777" w:rsidR="00F025F6" w:rsidRDefault="00F02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61128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0F9B"/>
    <w:rsid w:val="000306F9"/>
    <w:rsid w:val="000A4F84"/>
    <w:rsid w:val="000F37C9"/>
    <w:rsid w:val="00126570"/>
    <w:rsid w:val="001E37F1"/>
    <w:rsid w:val="001F6322"/>
    <w:rsid w:val="00216142"/>
    <w:rsid w:val="002A2410"/>
    <w:rsid w:val="002F1F04"/>
    <w:rsid w:val="00380F54"/>
    <w:rsid w:val="003A25B0"/>
    <w:rsid w:val="003D0298"/>
    <w:rsid w:val="003F25CA"/>
    <w:rsid w:val="004134AC"/>
    <w:rsid w:val="004167DC"/>
    <w:rsid w:val="00417CC4"/>
    <w:rsid w:val="00422ABB"/>
    <w:rsid w:val="004517C4"/>
    <w:rsid w:val="00477E0C"/>
    <w:rsid w:val="00492A51"/>
    <w:rsid w:val="004966F6"/>
    <w:rsid w:val="004B34B9"/>
    <w:rsid w:val="004D6B80"/>
    <w:rsid w:val="004F5301"/>
    <w:rsid w:val="00510D7A"/>
    <w:rsid w:val="00521E92"/>
    <w:rsid w:val="005B158E"/>
    <w:rsid w:val="005D6EE7"/>
    <w:rsid w:val="00687365"/>
    <w:rsid w:val="00694209"/>
    <w:rsid w:val="006949C3"/>
    <w:rsid w:val="00843F50"/>
    <w:rsid w:val="00844CD1"/>
    <w:rsid w:val="00846C40"/>
    <w:rsid w:val="008A1720"/>
    <w:rsid w:val="00912391"/>
    <w:rsid w:val="009376C3"/>
    <w:rsid w:val="009A71F0"/>
    <w:rsid w:val="009F22B8"/>
    <w:rsid w:val="00A70DB5"/>
    <w:rsid w:val="00A90141"/>
    <w:rsid w:val="00AF3E35"/>
    <w:rsid w:val="00B80892"/>
    <w:rsid w:val="00BD3F99"/>
    <w:rsid w:val="00BF31B6"/>
    <w:rsid w:val="00BF6DAD"/>
    <w:rsid w:val="00C11252"/>
    <w:rsid w:val="00C27B3E"/>
    <w:rsid w:val="00D11550"/>
    <w:rsid w:val="00D33E22"/>
    <w:rsid w:val="00D3767C"/>
    <w:rsid w:val="00D86F57"/>
    <w:rsid w:val="00E86376"/>
    <w:rsid w:val="00F025F6"/>
    <w:rsid w:val="00F75A75"/>
    <w:rsid w:val="00F865AA"/>
    <w:rsid w:val="1A6493EB"/>
    <w:rsid w:val="29D96BD8"/>
    <w:rsid w:val="34E72058"/>
    <w:rsid w:val="63BDC125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F0"/>
    <w:rsid w:val="0003132A"/>
    <w:rsid w:val="001A7BD0"/>
    <w:rsid w:val="002A2410"/>
    <w:rsid w:val="004517C4"/>
    <w:rsid w:val="005B158E"/>
    <w:rsid w:val="007A1ACA"/>
    <w:rsid w:val="00842E28"/>
    <w:rsid w:val="008D7501"/>
    <w:rsid w:val="009A0352"/>
    <w:rsid w:val="009A71F0"/>
    <w:rsid w:val="00AD1BDC"/>
    <w:rsid w:val="00E8637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87b8ea2fe2eebaa40155f2137157cc25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6d435758eefd724532d52b1d38c92e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caf61add-cf15-4341-ad7c-3bb05f38d729"/>
    <ds:schemaRef ds:uri="http://purl.org/dc/terms/"/>
    <ds:schemaRef ds:uri="ef3d409c-51e8-4a1c-b238-cf9f3673307b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09cd0db-1aa9-466c-8933-4493a1504f6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330BB7-CAEF-40F8-89DB-1ADCF0EA8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Tanya C. Cuello C.</cp:lastModifiedBy>
  <cp:revision>29</cp:revision>
  <cp:lastPrinted>2025-04-30T19:47:00Z</cp:lastPrinted>
  <dcterms:created xsi:type="dcterms:W3CDTF">2024-01-31T11:50:00Z</dcterms:created>
  <dcterms:modified xsi:type="dcterms:W3CDTF">2025-04-30T19:47:00Z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