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004F" w14:textId="08425E40" w:rsidR="00BF4D06" w:rsidRDefault="00053B00" w:rsidP="00442C7F">
      <w:pPr>
        <w:pStyle w:val="Textoindependiente"/>
        <w:contextualSpacing/>
        <w:rPr>
          <w:rFonts w:ascii="Times New Roman"/>
          <w:sz w:val="20"/>
        </w:rPr>
      </w:pPr>
      <w:r>
        <w:rPr>
          <w:noProof/>
          <w:lang w:val="es-DO" w:eastAsia="es-DO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EE54E9" wp14:editId="1791A6B5">
                <wp:simplePos x="0" y="0"/>
                <wp:positionH relativeFrom="column">
                  <wp:posOffset>4577715</wp:posOffset>
                </wp:positionH>
                <wp:positionV relativeFrom="paragraph">
                  <wp:posOffset>-95885</wp:posOffset>
                </wp:positionV>
                <wp:extent cx="1615440" cy="701040"/>
                <wp:effectExtent l="9525" t="5080" r="13335" b="825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3" y="1077"/>
                              <a:ext cx="200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b w:val="0"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b/>
                                    <w:bCs w:val="0"/>
                                  </w:rPr>
                                </w:sdtEndPr>
                                <w:sdtContent>
                                  <w:p w14:paraId="5E3ED3B1" w14:textId="138E8759" w:rsidR="00DF6879" w:rsidRPr="00535962" w:rsidRDefault="00B04071" w:rsidP="00DF687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  <w:b w:val="0"/>
                                        <w:bCs/>
                                      </w:rPr>
                                      <w:t>LPN-CPJ-02-2023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EE2868" w14:textId="77777777" w:rsidR="00DF6879" w:rsidRPr="00535962" w:rsidRDefault="00DF6879" w:rsidP="00DF687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E54E9" id="Group 21" o:spid="_x0000_s1026" style="position:absolute;margin-left:360.45pt;margin-top:-7.55pt;width:127.2pt;height:55.2pt;z-index:25166336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3;top:1077;width:200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b w:val="0"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b/>
                              <w:bCs w:val="0"/>
                            </w:rPr>
                          </w:sdtEndPr>
                          <w:sdtContent>
                            <w:p w14:paraId="5E3ED3B1" w14:textId="138E8759" w:rsidR="00DF6879" w:rsidRPr="00535962" w:rsidRDefault="00B04071" w:rsidP="00DF687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  <w:b w:val="0"/>
                                  <w:bCs/>
                                </w:rPr>
                                <w:t>LPN-CPJ-02-2023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0EE2868" w14:textId="77777777" w:rsidR="00DF6879" w:rsidRPr="00535962" w:rsidRDefault="00DF6879" w:rsidP="00DF687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41DB928" w14:textId="77777777" w:rsidR="00BF4D06" w:rsidRDefault="00BF4D06" w:rsidP="00D15FA5">
      <w:pPr>
        <w:pStyle w:val="Textoindependiente"/>
        <w:contextualSpacing/>
        <w:rPr>
          <w:rFonts w:ascii="Times New Roman"/>
          <w:sz w:val="20"/>
        </w:rPr>
      </w:pPr>
    </w:p>
    <w:p w14:paraId="23550116" w14:textId="77777777" w:rsidR="00BF4D06" w:rsidRDefault="00BF4D06" w:rsidP="00D15FA5">
      <w:pPr>
        <w:pStyle w:val="Textoindependiente"/>
        <w:contextualSpacing/>
        <w:rPr>
          <w:rFonts w:ascii="Times New Roman"/>
          <w:sz w:val="20"/>
        </w:rPr>
      </w:pPr>
    </w:p>
    <w:p w14:paraId="0F175C65" w14:textId="77777777" w:rsidR="00BF4D06" w:rsidRPr="00B458A0" w:rsidRDefault="00BF4D06" w:rsidP="00D15FA5">
      <w:pPr>
        <w:ind w:right="152"/>
        <w:contextualSpacing/>
        <w:jc w:val="right"/>
        <w:rPr>
          <w:rFonts w:ascii="Times New Roman"/>
          <w:b/>
          <w:bCs/>
          <w:sz w:val="21"/>
        </w:rPr>
      </w:pPr>
    </w:p>
    <w:p w14:paraId="0E405966" w14:textId="1828C6EF" w:rsidR="00E8032D" w:rsidRDefault="00053B00" w:rsidP="00D15FA5">
      <w:pPr>
        <w:ind w:left="2160" w:right="3040"/>
        <w:contextualSpacing/>
        <w:jc w:val="right"/>
        <w:rPr>
          <w:rFonts w:ascii="Times New Roman" w:hAnsi="Times New Roman" w:cs="Times New Roman"/>
          <w:b/>
          <w:sz w:val="24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3C38F9" wp14:editId="6FB1EEF3">
                <wp:simplePos x="0" y="0"/>
                <wp:positionH relativeFrom="column">
                  <wp:posOffset>4625975</wp:posOffset>
                </wp:positionH>
                <wp:positionV relativeFrom="paragraph">
                  <wp:posOffset>92075</wp:posOffset>
                </wp:positionV>
                <wp:extent cx="1438910" cy="26860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56E70C" w14:textId="77777777" w:rsidR="00DF6879" w:rsidRPr="0026335F" w:rsidRDefault="00B04071" w:rsidP="00DF687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F6879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3C38F9" id="Cuadro de texto 7" o:spid="_x0000_s1031" type="#_x0000_t202" style="position:absolute;left:0;text-align:left;margin-left:364.25pt;margin-top:7.25pt;width:113.3pt;height:2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" filled="f" stroked="f">
                <v:textbox>
                  <w:txbxContent>
                    <w:p w14:paraId="2D56E70C" w14:textId="77777777" w:rsidR="00DF6879" w:rsidRPr="0026335F" w:rsidRDefault="001A37BB" w:rsidP="00DF687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F6879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B25533" w14:textId="3DC28C5B" w:rsidR="00BF4D06" w:rsidRPr="00E8032D" w:rsidRDefault="00053B00" w:rsidP="00B04071">
      <w:pPr>
        <w:ind w:left="2160" w:right="3040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2897D" wp14:editId="4362BB91">
                <wp:simplePos x="0" y="0"/>
                <wp:positionH relativeFrom="column">
                  <wp:posOffset>4792980</wp:posOffset>
                </wp:positionH>
                <wp:positionV relativeFrom="paragraph">
                  <wp:posOffset>115570</wp:posOffset>
                </wp:positionV>
                <wp:extent cx="1061720" cy="2520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C03AFF" w14:textId="460E1F06" w:rsidR="00DF6879" w:rsidRPr="0026335F" w:rsidRDefault="00DF6879" w:rsidP="00DF6879">
                            <w:r w:rsidRPr="0026335F">
                              <w:t xml:space="preserve">Página </w:t>
                            </w:r>
                            <w:r w:rsidR="00B70119"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="00B70119"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B04071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B70119"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NUMPAGES   \* MERGEFORMAT">
                              <w:r w:rsidR="00B04071" w:rsidRPr="00B04071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897D" id="Cuadro de texto 6" o:spid="_x0000_s1032" type="#_x0000_t202" style="position:absolute;left:0;text-align:left;margin-left:377.4pt;margin-top:9.1pt;width:83.6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" filled="f" stroked="f">
                <v:textbox>
                  <w:txbxContent>
                    <w:p w14:paraId="34C03AFF" w14:textId="460E1F06" w:rsidR="00DF6879" w:rsidRPr="0026335F" w:rsidRDefault="00DF6879" w:rsidP="00DF6879">
                      <w:r w:rsidRPr="0026335F">
                        <w:t xml:space="preserve">Página </w:t>
                      </w:r>
                      <w:r w:rsidR="00B70119"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="00B70119" w:rsidRPr="0026335F">
                        <w:rPr>
                          <w:b/>
                        </w:rPr>
                        <w:fldChar w:fldCharType="separate"/>
                      </w:r>
                      <w:r w:rsidR="00B04071">
                        <w:rPr>
                          <w:b/>
                          <w:noProof/>
                        </w:rPr>
                        <w:t>1</w:t>
                      </w:r>
                      <w:r w:rsidR="00B70119"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NUMPAGES   \* MERGEFORMAT">
                        <w:r w:rsidR="00B04071" w:rsidRPr="00B04071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010DC3" w:rsidRPr="00E8032D">
        <w:rPr>
          <w:rFonts w:ascii="Times New Roman" w:hAnsi="Times New Roman" w:cs="Times New Roman"/>
          <w:b/>
          <w:sz w:val="24"/>
        </w:rPr>
        <w:t>PRESENTACIÓN DE OFERTA</w:t>
      </w:r>
    </w:p>
    <w:p w14:paraId="357B79BE" w14:textId="77777777" w:rsidR="00BF4D06" w:rsidRPr="00913945" w:rsidRDefault="00BF4D06" w:rsidP="00D15FA5">
      <w:pPr>
        <w:pStyle w:val="Textoindependiente"/>
        <w:contextualSpacing/>
        <w:rPr>
          <w:rFonts w:ascii="Times New Roman" w:hAnsi="Times New Roman" w:cs="Times New Roman"/>
          <w:bCs/>
          <w:sz w:val="15"/>
        </w:rPr>
      </w:pPr>
    </w:p>
    <w:p w14:paraId="5CFA3D4C" w14:textId="77777777" w:rsidR="00BF4D06" w:rsidRPr="00E8032D" w:rsidRDefault="00010DC3" w:rsidP="00D15FA5">
      <w:pPr>
        <w:pStyle w:val="Textoindependiente"/>
        <w:contextualSpacing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Señores</w:t>
      </w:r>
    </w:p>
    <w:p w14:paraId="070E6D32" w14:textId="77777777" w:rsidR="00BF4D06" w:rsidRPr="00913945" w:rsidRDefault="00787AE6" w:rsidP="00D15FA5">
      <w:pPr>
        <w:pStyle w:val="Textoindependiente"/>
        <w:contextualSpacing/>
        <w:rPr>
          <w:rFonts w:ascii="Times New Roman" w:hAnsi="Times New Roman" w:cs="Times New Roman"/>
          <w:b/>
          <w:bCs/>
        </w:rPr>
      </w:pPr>
      <w:r w:rsidRPr="00913945">
        <w:rPr>
          <w:rFonts w:ascii="Times New Roman" w:hAnsi="Times New Roman" w:cs="Times New Roman"/>
          <w:b/>
          <w:bCs/>
        </w:rPr>
        <w:t>CONSEJO DE PODER JUDIC</w:t>
      </w:r>
      <w:r w:rsidR="00913945" w:rsidRPr="00913945">
        <w:rPr>
          <w:rFonts w:ascii="Times New Roman" w:hAnsi="Times New Roman" w:cs="Times New Roman"/>
          <w:b/>
          <w:bCs/>
        </w:rPr>
        <w:t>I</w:t>
      </w:r>
      <w:r w:rsidRPr="00913945">
        <w:rPr>
          <w:rFonts w:ascii="Times New Roman" w:hAnsi="Times New Roman" w:cs="Times New Roman"/>
          <w:b/>
          <w:bCs/>
        </w:rPr>
        <w:t>AL</w:t>
      </w:r>
    </w:p>
    <w:p w14:paraId="4F7FCFCF" w14:textId="77777777" w:rsidR="00BF4D06" w:rsidRPr="00E8032D" w:rsidRDefault="00BF4D06" w:rsidP="00D15FA5">
      <w:pPr>
        <w:pStyle w:val="Textoindependiente"/>
        <w:contextualSpacing/>
        <w:rPr>
          <w:rFonts w:ascii="Times New Roman" w:hAnsi="Times New Roman" w:cs="Times New Roman"/>
          <w:sz w:val="33"/>
        </w:rPr>
      </w:pPr>
    </w:p>
    <w:p w14:paraId="75541E53" w14:textId="77777777" w:rsidR="00BF4D06" w:rsidRPr="00E8032D" w:rsidRDefault="00010DC3" w:rsidP="00D15FA5">
      <w:pPr>
        <w:pStyle w:val="Textoindependiente"/>
        <w:contextualSpacing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Nosotros, los suscritos, declaramos que:</w:t>
      </w:r>
      <w:bookmarkStart w:id="0" w:name="_GoBack"/>
      <w:bookmarkEnd w:id="0"/>
    </w:p>
    <w:p w14:paraId="371C4619" w14:textId="77777777" w:rsidR="00D15FA5" w:rsidRDefault="00D15FA5" w:rsidP="00D15FA5">
      <w:pPr>
        <w:ind w:right="11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B9EEF1" w14:textId="51276FD0" w:rsidR="00F612AB" w:rsidRPr="005C2741" w:rsidRDefault="00010DC3" w:rsidP="00F612AB">
      <w:pPr>
        <w:pStyle w:val="Prrafodelista"/>
        <w:numPr>
          <w:ilvl w:val="0"/>
          <w:numId w:val="2"/>
        </w:numPr>
        <w:ind w:right="110" w:firstLine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C2741">
        <w:rPr>
          <w:rFonts w:ascii="Times New Roman" w:hAnsi="Times New Roman" w:cs="Times New Roman"/>
          <w:sz w:val="24"/>
          <w:szCs w:val="24"/>
        </w:rPr>
        <w:t xml:space="preserve">Hemos examinado y no tenemos reservas </w:t>
      </w:r>
      <w:r w:rsidR="00B04071">
        <w:rPr>
          <w:rFonts w:ascii="Times New Roman" w:hAnsi="Times New Roman" w:cs="Times New Roman"/>
          <w:sz w:val="24"/>
          <w:szCs w:val="24"/>
        </w:rPr>
        <w:t>con el pliego de condiciones</w:t>
      </w:r>
      <w:r w:rsidR="002B533A">
        <w:rPr>
          <w:rFonts w:ascii="Times New Roman" w:hAnsi="Times New Roman" w:cs="Times New Roman"/>
          <w:sz w:val="24"/>
          <w:szCs w:val="24"/>
        </w:rPr>
        <w:t xml:space="preserve"> </w:t>
      </w:r>
      <w:r w:rsidRPr="005C2741">
        <w:rPr>
          <w:rFonts w:ascii="Times New Roman" w:hAnsi="Times New Roman" w:cs="Times New Roman"/>
          <w:sz w:val="24"/>
          <w:szCs w:val="24"/>
        </w:rPr>
        <w:t xml:space="preserve">para el </w:t>
      </w:r>
      <w:r w:rsidR="002553CD">
        <w:rPr>
          <w:rFonts w:ascii="Times New Roman" w:hAnsi="Times New Roman" w:cs="Times New Roman"/>
          <w:sz w:val="24"/>
          <w:szCs w:val="24"/>
        </w:rPr>
        <w:t xml:space="preserve">proceso de </w:t>
      </w:r>
      <w:r w:rsidR="00B04071">
        <w:rPr>
          <w:rFonts w:ascii="Times New Roman" w:hAnsi="Times New Roman" w:cs="Times New Roman"/>
          <w:sz w:val="24"/>
          <w:szCs w:val="24"/>
        </w:rPr>
        <w:t>licitación pública nacional</w:t>
      </w:r>
      <w:r w:rsidRPr="005C2741">
        <w:rPr>
          <w:rFonts w:ascii="Times New Roman" w:hAnsi="Times New Roman" w:cs="Times New Roman"/>
          <w:sz w:val="24"/>
          <w:szCs w:val="24"/>
        </w:rPr>
        <w:t>,</w:t>
      </w:r>
      <w:r w:rsidR="00FA0E54">
        <w:rPr>
          <w:rFonts w:ascii="Times New Roman" w:hAnsi="Times New Roman" w:cs="Times New Roman"/>
          <w:sz w:val="24"/>
          <w:szCs w:val="24"/>
        </w:rPr>
        <w:t xml:space="preserve"> para la </w:t>
      </w:r>
      <w:r w:rsidR="00053B00" w:rsidRPr="00053B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adquisición de papel bond para uso a nivel nacional</w:t>
      </w:r>
      <w:r w:rsidR="0089261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,</w:t>
      </w:r>
      <w:r w:rsidR="00053B00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Pr="005C2741">
        <w:rPr>
          <w:rFonts w:ascii="Times New Roman" w:hAnsi="Times New Roman" w:cs="Times New Roman"/>
          <w:sz w:val="24"/>
          <w:szCs w:val="24"/>
        </w:rPr>
        <w:t>incluye</w:t>
      </w:r>
      <w:r w:rsidR="002553CD">
        <w:rPr>
          <w:rFonts w:ascii="Times New Roman" w:hAnsi="Times New Roman" w:cs="Times New Roman"/>
          <w:sz w:val="24"/>
          <w:szCs w:val="24"/>
        </w:rPr>
        <w:t xml:space="preserve">ndo las adendas realizadas a los </w:t>
      </w:r>
      <w:r w:rsidRPr="005C2741">
        <w:rPr>
          <w:rFonts w:ascii="Times New Roman" w:hAnsi="Times New Roman" w:cs="Times New Roman"/>
          <w:sz w:val="24"/>
          <w:szCs w:val="24"/>
        </w:rPr>
        <w:t xml:space="preserve">mismos: </w:t>
      </w:r>
      <w:r w:rsidR="00F612AB" w:rsidRPr="005C274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  <w:r w:rsidR="00053B00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21086CA" w14:textId="77777777" w:rsidR="00F612AB" w:rsidRPr="00251780" w:rsidRDefault="00F612AB" w:rsidP="00F612AB">
      <w:pPr>
        <w:pStyle w:val="Prrafodelista"/>
        <w:ind w:left="720" w:right="11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F0FDB29" w14:textId="77777777" w:rsidR="00BF4D06" w:rsidRPr="00E8032D" w:rsidRDefault="00BF4D06" w:rsidP="00D15FA5">
      <w:pPr>
        <w:pStyle w:val="Textoindependiente"/>
        <w:contextualSpacing/>
        <w:jc w:val="both"/>
        <w:rPr>
          <w:rFonts w:ascii="Times New Roman" w:hAnsi="Times New Roman" w:cs="Times New Roman"/>
          <w:sz w:val="17"/>
        </w:rPr>
      </w:pPr>
    </w:p>
    <w:p w14:paraId="6E577D52" w14:textId="1D2258AB" w:rsidR="00BF4D06" w:rsidRPr="00251780" w:rsidRDefault="00010DC3" w:rsidP="78923AA9">
      <w:pPr>
        <w:pStyle w:val="Prrafodelista"/>
        <w:numPr>
          <w:ilvl w:val="0"/>
          <w:numId w:val="2"/>
        </w:numPr>
        <w:ind w:right="10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78923AA9">
        <w:rPr>
          <w:rFonts w:ascii="Times New Roman" w:hAnsi="Times New Roman" w:cs="Times New Roman"/>
          <w:sz w:val="24"/>
          <w:szCs w:val="24"/>
        </w:rPr>
        <w:t xml:space="preserve">De conformidad con </w:t>
      </w:r>
      <w:r w:rsidR="002B533A" w:rsidRPr="78923AA9">
        <w:rPr>
          <w:rFonts w:ascii="Times New Roman" w:hAnsi="Times New Roman" w:cs="Times New Roman"/>
          <w:sz w:val="24"/>
          <w:szCs w:val="24"/>
        </w:rPr>
        <w:t>los términos de referencia</w:t>
      </w:r>
      <w:r w:rsidRPr="78923AA9">
        <w:rPr>
          <w:rFonts w:ascii="Times New Roman" w:hAnsi="Times New Roman" w:cs="Times New Roman"/>
          <w:sz w:val="24"/>
          <w:szCs w:val="24"/>
        </w:rPr>
        <w:t xml:space="preserve"> y Cronograma de Ejecución, nos comprometemos a cumplir con los servicios</w:t>
      </w:r>
      <w:r w:rsidR="00176314">
        <w:rPr>
          <w:rFonts w:ascii="Times New Roman" w:hAnsi="Times New Roman" w:cs="Times New Roman"/>
          <w:sz w:val="24"/>
          <w:szCs w:val="24"/>
        </w:rPr>
        <w:t xml:space="preserve"> </w:t>
      </w:r>
      <w:r w:rsidRPr="78923AA9">
        <w:rPr>
          <w:rFonts w:ascii="Times New Roman" w:hAnsi="Times New Roman" w:cs="Times New Roman"/>
          <w:sz w:val="24"/>
          <w:szCs w:val="24"/>
        </w:rPr>
        <w:t>conexos</w:t>
      </w:r>
      <w:r w:rsidR="007B185D" w:rsidRPr="78923AA9">
        <w:rPr>
          <w:rFonts w:ascii="Times New Roman" w:hAnsi="Times New Roman" w:cs="Times New Roman"/>
          <w:sz w:val="24"/>
          <w:szCs w:val="24"/>
        </w:rPr>
        <w:t xml:space="preserve"> para la</w:t>
      </w:r>
      <w:r w:rsidR="00176314">
        <w:rPr>
          <w:rFonts w:ascii="Times New Roman" w:hAnsi="Times New Roman" w:cs="Times New Roman"/>
          <w:sz w:val="24"/>
          <w:szCs w:val="24"/>
        </w:rPr>
        <w:t xml:space="preserve"> </w:t>
      </w:r>
      <w:r w:rsidR="00053B00" w:rsidRPr="00053B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adquisición de papel bond para uso a nivel nacional</w:t>
      </w:r>
      <w:r w:rsidR="00053B00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B185D" w:rsidRPr="007B185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en </w:t>
      </w:r>
      <w:r w:rsidR="00053B0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el/los renglón/</w:t>
      </w:r>
      <w:r w:rsidR="00B0407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es</w:t>
      </w:r>
      <w:r w:rsidR="00B04071" w:rsidRPr="007B185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:</w:t>
      </w:r>
      <w:r w:rsidR="00B04071" w:rsidRPr="00B15C6D">
        <w:rPr>
          <w:rFonts w:ascii="Times New Roman" w:hAnsi="Times New Roman" w:cs="Times New Roman"/>
          <w:color w:val="FF0000"/>
        </w:rPr>
        <w:t xml:space="preserve"> _</w:t>
      </w:r>
      <w:r w:rsidR="00FD4741" w:rsidRPr="00B15C6D">
        <w:rPr>
          <w:rFonts w:ascii="Times New Roman" w:hAnsi="Times New Roman" w:cs="Times New Roman"/>
          <w:color w:val="FF0000"/>
        </w:rPr>
        <w:t>_________ (</w:t>
      </w:r>
      <w:r w:rsidR="00FD4741">
        <w:rPr>
          <w:rFonts w:ascii="Times New Roman" w:hAnsi="Times New Roman" w:cs="Times New Roman"/>
          <w:color w:val="FF0000"/>
        </w:rPr>
        <w:t>indicar número y nombre de</w:t>
      </w:r>
      <w:r w:rsidR="00053B00">
        <w:rPr>
          <w:rFonts w:ascii="Times New Roman" w:hAnsi="Times New Roman" w:cs="Times New Roman"/>
          <w:color w:val="FF0000"/>
        </w:rPr>
        <w:t xml:space="preserve">l/los renglón/es </w:t>
      </w:r>
      <w:r w:rsidR="00FD4741">
        <w:rPr>
          <w:rFonts w:ascii="Times New Roman" w:hAnsi="Times New Roman" w:cs="Times New Roman"/>
          <w:color w:val="FF0000"/>
        </w:rPr>
        <w:t>que participa</w:t>
      </w:r>
      <w:r w:rsidR="00FD4741" w:rsidRPr="00B15C6D">
        <w:rPr>
          <w:rFonts w:ascii="Times New Roman" w:hAnsi="Times New Roman" w:cs="Times New Roman"/>
          <w:color w:val="FF0000"/>
        </w:rPr>
        <w:t>) _______________</w:t>
      </w:r>
      <w:r w:rsidR="00B04071">
        <w:rPr>
          <w:rFonts w:ascii="Times New Roman" w:hAnsi="Times New Roman" w:cs="Times New Roman"/>
          <w:color w:val="FF0000"/>
        </w:rPr>
        <w:t>_________________________</w:t>
      </w:r>
    </w:p>
    <w:p w14:paraId="2D6FB34B" w14:textId="77777777" w:rsidR="00BF4D06" w:rsidRPr="00E8032D" w:rsidRDefault="00BF4D06" w:rsidP="00D15FA5">
      <w:pPr>
        <w:pStyle w:val="Textoindependiente"/>
        <w:contextualSpacing/>
        <w:jc w:val="both"/>
        <w:rPr>
          <w:rFonts w:ascii="Times New Roman" w:hAnsi="Times New Roman" w:cs="Times New Roman"/>
          <w:sz w:val="17"/>
        </w:rPr>
      </w:pPr>
    </w:p>
    <w:p w14:paraId="313E0B81" w14:textId="09C3AB01" w:rsidR="00BF4D06" w:rsidRDefault="00010DC3" w:rsidP="78923AA9">
      <w:pPr>
        <w:pStyle w:val="Prrafodelista"/>
        <w:numPr>
          <w:ilvl w:val="0"/>
          <w:numId w:val="2"/>
        </w:numPr>
        <w:ind w:right="162"/>
        <w:contextualSpacing/>
        <w:rPr>
          <w:rFonts w:ascii="Times New Roman" w:hAnsi="Times New Roman" w:cs="Times New Roman"/>
          <w:sz w:val="24"/>
          <w:szCs w:val="24"/>
        </w:rPr>
      </w:pPr>
      <w:r w:rsidRPr="78923AA9">
        <w:rPr>
          <w:rFonts w:ascii="Times New Roman" w:hAnsi="Times New Roman" w:cs="Times New Roman"/>
          <w:sz w:val="24"/>
          <w:szCs w:val="24"/>
        </w:rPr>
        <w:t xml:space="preserve">Para este Procedimiento no somos partícipes en calidad de Oferentes en más de una Oferta, excepto en el caso de ofertas alternativas, de conformidad con </w:t>
      </w:r>
      <w:r w:rsidR="00B04071">
        <w:rPr>
          <w:rFonts w:ascii="Times New Roman" w:hAnsi="Times New Roman" w:cs="Times New Roman"/>
          <w:sz w:val="24"/>
          <w:szCs w:val="24"/>
        </w:rPr>
        <w:t>el pliego de condiciones</w:t>
      </w:r>
      <w:r w:rsidR="00B458A0" w:rsidRPr="78923AA9">
        <w:rPr>
          <w:rFonts w:ascii="Times New Roman" w:hAnsi="Times New Roman" w:cs="Times New Roman"/>
          <w:sz w:val="24"/>
          <w:szCs w:val="24"/>
        </w:rPr>
        <w:t xml:space="preserve"> del </w:t>
      </w:r>
      <w:r w:rsidR="00892616" w:rsidRPr="78923AA9">
        <w:rPr>
          <w:rFonts w:ascii="Times New Roman" w:hAnsi="Times New Roman" w:cs="Times New Roman"/>
          <w:sz w:val="24"/>
          <w:szCs w:val="24"/>
        </w:rPr>
        <w:t xml:space="preserve">proceso de </w:t>
      </w:r>
      <w:r w:rsidR="00B04071">
        <w:rPr>
          <w:rFonts w:ascii="Times New Roman" w:hAnsi="Times New Roman" w:cs="Times New Roman"/>
          <w:sz w:val="24"/>
          <w:szCs w:val="24"/>
        </w:rPr>
        <w:t>licitación pública nacional</w:t>
      </w:r>
      <w:r w:rsidR="00B458A0" w:rsidRPr="78923AA9">
        <w:rPr>
          <w:rFonts w:ascii="Times New Roman" w:hAnsi="Times New Roman" w:cs="Times New Roman"/>
          <w:sz w:val="24"/>
          <w:szCs w:val="24"/>
        </w:rPr>
        <w:t>.</w:t>
      </w:r>
    </w:p>
    <w:p w14:paraId="344C23BD" w14:textId="77777777" w:rsidR="00F612AB" w:rsidRPr="00251780" w:rsidRDefault="00F612AB" w:rsidP="00F612AB">
      <w:pPr>
        <w:pStyle w:val="Prrafodelista"/>
        <w:ind w:left="720" w:right="162" w:firstLine="0"/>
        <w:contextualSpacing/>
        <w:rPr>
          <w:rFonts w:ascii="Times New Roman" w:hAnsi="Times New Roman" w:cs="Times New Roman"/>
          <w:sz w:val="24"/>
        </w:rPr>
      </w:pPr>
    </w:p>
    <w:p w14:paraId="6803D543" w14:textId="77777777" w:rsidR="00BF4D06" w:rsidRPr="00251780" w:rsidRDefault="00010DC3" w:rsidP="00251780">
      <w:pPr>
        <w:pStyle w:val="Prrafodelista"/>
        <w:numPr>
          <w:ilvl w:val="0"/>
          <w:numId w:val="2"/>
        </w:numPr>
        <w:ind w:right="162"/>
        <w:contextualSpacing/>
        <w:rPr>
          <w:rFonts w:ascii="Times New Roman" w:hAnsi="Times New Roman" w:cs="Times New Roman"/>
          <w:sz w:val="24"/>
        </w:rPr>
      </w:pPr>
      <w:r w:rsidRPr="00251780">
        <w:rPr>
          <w:rFonts w:ascii="Times New Roman" w:hAnsi="Times New Roman" w:cs="Times New Roman"/>
          <w:sz w:val="24"/>
        </w:rPr>
        <w:t xml:space="preserve">Nuestra </w:t>
      </w:r>
      <w:r w:rsidR="007B185D" w:rsidRPr="00251780">
        <w:rPr>
          <w:rFonts w:ascii="Times New Roman" w:hAnsi="Times New Roman" w:cs="Times New Roman"/>
          <w:sz w:val="24"/>
        </w:rPr>
        <w:t>firma, sus afiliadas o subsidiarias, incluyendo cualquier subcontratista o proveedor de cualquier parte del contrato, no han sido declarados inelegibles por el comprador para presentar ofertas</w:t>
      </w:r>
      <w:r w:rsidRPr="00251780">
        <w:rPr>
          <w:rFonts w:ascii="Times New Roman" w:hAnsi="Times New Roman" w:cs="Times New Roman"/>
          <w:sz w:val="24"/>
        </w:rPr>
        <w:t>.</w:t>
      </w:r>
    </w:p>
    <w:p w14:paraId="76194FBE" w14:textId="77777777" w:rsidR="00D15FA5" w:rsidRDefault="00D15FA5" w:rsidP="00D15FA5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44151526" w14:textId="77777777" w:rsidR="00BF4D06" w:rsidRPr="00251780" w:rsidRDefault="00010DC3" w:rsidP="78923AA9">
      <w:pPr>
        <w:pStyle w:val="Prrafodelista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78923AA9">
        <w:rPr>
          <w:rFonts w:ascii="Times New Roman" w:hAnsi="Times New Roman" w:cs="Times New Roman"/>
          <w:sz w:val="24"/>
          <w:szCs w:val="24"/>
        </w:rPr>
        <w:t xml:space="preserve">Entendemos </w:t>
      </w:r>
      <w:r w:rsidR="007B185D" w:rsidRPr="78923AA9">
        <w:rPr>
          <w:rFonts w:ascii="Times New Roman" w:hAnsi="Times New Roman" w:cs="Times New Roman"/>
          <w:sz w:val="24"/>
          <w:szCs w:val="24"/>
        </w:rPr>
        <w:t xml:space="preserve">que esta oferta, junto con su aceptación </w:t>
      </w:r>
      <w:r w:rsidR="007B185D" w:rsidRPr="78923AA9">
        <w:rPr>
          <w:rFonts w:ascii="Times New Roman" w:hAnsi="Times New Roman" w:cs="Times New Roman"/>
          <w:spacing w:val="2"/>
          <w:sz w:val="24"/>
          <w:szCs w:val="24"/>
        </w:rPr>
        <w:t xml:space="preserve">por </w:t>
      </w:r>
      <w:r w:rsidR="007B185D" w:rsidRPr="78923AA9">
        <w:rPr>
          <w:rFonts w:ascii="Times New Roman" w:hAnsi="Times New Roman" w:cs="Times New Roman"/>
          <w:sz w:val="24"/>
          <w:szCs w:val="24"/>
        </w:rPr>
        <w:t>escrito que se encuentra incluida en la notificación de adjudicación, constituirán una obligación contractual, hasta la preparación y ejecución del contrato formal</w:t>
      </w:r>
      <w:r w:rsidRPr="78923AA9">
        <w:rPr>
          <w:rFonts w:ascii="Times New Roman" w:hAnsi="Times New Roman" w:cs="Times New Roman"/>
          <w:sz w:val="24"/>
          <w:szCs w:val="24"/>
        </w:rPr>
        <w:t>.</w:t>
      </w:r>
    </w:p>
    <w:p w14:paraId="77D926A5" w14:textId="77777777" w:rsidR="00D15FA5" w:rsidRDefault="00D15FA5" w:rsidP="00D15FA5">
      <w:pPr>
        <w:ind w:right="161"/>
        <w:contextualSpacing/>
        <w:jc w:val="both"/>
        <w:rPr>
          <w:rFonts w:ascii="Times New Roman" w:hAnsi="Times New Roman" w:cs="Times New Roman"/>
          <w:sz w:val="24"/>
        </w:rPr>
      </w:pPr>
    </w:p>
    <w:p w14:paraId="60AC91F5" w14:textId="77777777" w:rsidR="00BF4D06" w:rsidRPr="00251780" w:rsidRDefault="00010DC3" w:rsidP="78923AA9">
      <w:pPr>
        <w:pStyle w:val="Prrafodelista"/>
        <w:numPr>
          <w:ilvl w:val="0"/>
          <w:numId w:val="2"/>
        </w:numPr>
        <w:ind w:right="161"/>
        <w:contextualSpacing/>
        <w:rPr>
          <w:rFonts w:ascii="Times New Roman" w:hAnsi="Times New Roman" w:cs="Times New Roman"/>
          <w:sz w:val="24"/>
          <w:szCs w:val="24"/>
        </w:rPr>
      </w:pPr>
      <w:r w:rsidRPr="78923AA9">
        <w:rPr>
          <w:rFonts w:ascii="Times New Roman" w:hAnsi="Times New Roman" w:cs="Times New Roman"/>
          <w:sz w:val="24"/>
          <w:szCs w:val="24"/>
        </w:rPr>
        <w:t xml:space="preserve">Entendemos que el </w:t>
      </w:r>
      <w:r w:rsidR="007B185D" w:rsidRPr="78923AA9">
        <w:rPr>
          <w:rFonts w:ascii="Times New Roman" w:hAnsi="Times New Roman" w:cs="Times New Roman"/>
          <w:sz w:val="24"/>
          <w:szCs w:val="24"/>
        </w:rPr>
        <w:t>comprador no está obligado a aceptar la oferta evaluada como la más baja ni ninguna otra de las ofertas que reciba</w:t>
      </w:r>
      <w:r w:rsidRPr="78923AA9">
        <w:rPr>
          <w:rFonts w:ascii="Times New Roman" w:hAnsi="Times New Roman" w:cs="Times New Roman"/>
          <w:sz w:val="24"/>
          <w:szCs w:val="24"/>
        </w:rPr>
        <w:t>.</w:t>
      </w:r>
    </w:p>
    <w:p w14:paraId="57685452" w14:textId="77777777" w:rsidR="00BF4D06" w:rsidRDefault="00BF4D06" w:rsidP="00D15FA5">
      <w:pPr>
        <w:pStyle w:val="Textoindependiente"/>
        <w:contextualSpacing/>
        <w:jc w:val="both"/>
        <w:rPr>
          <w:rFonts w:ascii="Times New Roman" w:hAnsi="Times New Roman" w:cs="Times New Roman"/>
          <w:sz w:val="19"/>
        </w:rPr>
      </w:pPr>
    </w:p>
    <w:p w14:paraId="5877B257" w14:textId="77777777" w:rsidR="00B15C6D" w:rsidRPr="00E8032D" w:rsidRDefault="00B15C6D" w:rsidP="00D15FA5">
      <w:pPr>
        <w:pStyle w:val="Textoindependiente"/>
        <w:contextualSpacing/>
        <w:jc w:val="both"/>
        <w:rPr>
          <w:rFonts w:ascii="Times New Roman" w:hAnsi="Times New Roman" w:cs="Times New Roman"/>
          <w:sz w:val="19"/>
        </w:rPr>
      </w:pPr>
    </w:p>
    <w:p w14:paraId="0301AAAC" w14:textId="77777777" w:rsidR="00BF4D06" w:rsidRPr="00E8032D" w:rsidRDefault="00B15C6D" w:rsidP="00D15FA5">
      <w:pPr>
        <w:pStyle w:val="Textoindependiente"/>
        <w:ind w:left="102" w:right="157"/>
        <w:contextualSpacing/>
        <w:jc w:val="both"/>
        <w:rPr>
          <w:rFonts w:ascii="Times New Roman" w:hAnsi="Times New Roman" w:cs="Times New Roman"/>
        </w:rPr>
      </w:pPr>
      <w:r w:rsidRPr="00B15C6D">
        <w:rPr>
          <w:rFonts w:ascii="Times New Roman" w:hAnsi="Times New Roman" w:cs="Times New Roman"/>
          <w:color w:val="FF0000"/>
        </w:rPr>
        <w:t>_______________ (</w:t>
      </w:r>
      <w:r w:rsidR="00787AE6" w:rsidRPr="00B15C6D">
        <w:rPr>
          <w:rFonts w:ascii="Times New Roman" w:hAnsi="Times New Roman" w:cs="Times New Roman"/>
          <w:color w:val="FF0000"/>
        </w:rPr>
        <w:t xml:space="preserve">Nombre </w:t>
      </w:r>
      <w:r w:rsidR="00787AE6" w:rsidRPr="00B15C6D">
        <w:rPr>
          <w:rFonts w:ascii="Times New Roman" w:hAnsi="Times New Roman" w:cs="Times New Roman"/>
          <w:color w:val="FF0000"/>
          <w:spacing w:val="39"/>
        </w:rPr>
        <w:t>y apellido</w:t>
      </w:r>
      <w:r w:rsidR="00010DC3" w:rsidRPr="00B15C6D">
        <w:rPr>
          <w:rFonts w:ascii="Times New Roman" w:hAnsi="Times New Roman" w:cs="Times New Roman"/>
          <w:color w:val="FF0000"/>
        </w:rPr>
        <w:t>)</w:t>
      </w:r>
      <w:r w:rsidRPr="00B15C6D">
        <w:rPr>
          <w:rFonts w:ascii="Times New Roman" w:hAnsi="Times New Roman" w:cs="Times New Roman"/>
          <w:color w:val="FF0000"/>
        </w:rPr>
        <w:t xml:space="preserve"> _________________________</w:t>
      </w:r>
      <w:r w:rsidR="00010DC3" w:rsidRPr="00E8032D">
        <w:rPr>
          <w:rFonts w:ascii="Times New Roman" w:hAnsi="Times New Roman" w:cs="Times New Roman"/>
          <w:spacing w:val="-10"/>
        </w:rPr>
        <w:t xml:space="preserve">en </w:t>
      </w:r>
      <w:r w:rsidR="00010DC3" w:rsidRPr="00E8032D">
        <w:rPr>
          <w:rFonts w:ascii="Times New Roman" w:hAnsi="Times New Roman" w:cs="Times New Roman"/>
        </w:rPr>
        <w:t>calidad de</w:t>
      </w:r>
      <w:r>
        <w:rPr>
          <w:rFonts w:ascii="Times New Roman" w:hAnsi="Times New Roman" w:cs="Times New Roman"/>
        </w:rPr>
        <w:t xml:space="preserve"> ____________________________ </w:t>
      </w:r>
      <w:r w:rsidR="00010DC3" w:rsidRPr="00E8032D">
        <w:rPr>
          <w:rFonts w:ascii="Times New Roman" w:hAnsi="Times New Roman" w:cs="Times New Roman"/>
        </w:rPr>
        <w:t xml:space="preserve">debidamente autorizado para actuar en nombre y representación de </w:t>
      </w:r>
      <w:r w:rsidRPr="00B15C6D">
        <w:rPr>
          <w:rFonts w:ascii="Times New Roman" w:hAnsi="Times New Roman" w:cs="Times New Roman"/>
          <w:color w:val="FF0000"/>
        </w:rPr>
        <w:t>_______________ (</w:t>
      </w:r>
      <w:r w:rsidR="00010DC3" w:rsidRPr="00E8032D">
        <w:rPr>
          <w:rFonts w:ascii="Times New Roman" w:hAnsi="Times New Roman" w:cs="Times New Roman"/>
          <w:color w:val="FF0000"/>
        </w:rPr>
        <w:t>poner aquí nombre del Oferente)</w:t>
      </w:r>
      <w:r w:rsidRPr="00B15C6D">
        <w:rPr>
          <w:rFonts w:ascii="Times New Roman" w:hAnsi="Times New Roman" w:cs="Times New Roman"/>
          <w:color w:val="FF0000"/>
        </w:rPr>
        <w:t xml:space="preserve"> _______________</w:t>
      </w:r>
    </w:p>
    <w:p w14:paraId="71FD2DA5" w14:textId="77777777" w:rsidR="00BF4D06" w:rsidRPr="00E8032D" w:rsidRDefault="00B15C6D" w:rsidP="00D15FA5">
      <w:pPr>
        <w:pStyle w:val="Textoindependiente"/>
        <w:ind w:left="102"/>
        <w:contextualSpacing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Firma</w:t>
      </w:r>
      <w:r w:rsidRPr="00E8032D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  <w:u w:val="single"/>
        </w:rPr>
        <w:t>_________________</w:t>
      </w:r>
      <w:r w:rsidR="00010DC3" w:rsidRPr="00E8032D">
        <w:rPr>
          <w:rFonts w:ascii="Times New Roman" w:hAnsi="Times New Roman" w:cs="Times New Roman"/>
          <w:u w:val="single"/>
        </w:rPr>
        <w:tab/>
      </w:r>
    </w:p>
    <w:p w14:paraId="18CD16BF" w14:textId="77777777" w:rsidR="00BF4D06" w:rsidRPr="00E8032D" w:rsidRDefault="00172D05" w:rsidP="00D15FA5">
      <w:pPr>
        <w:pStyle w:val="Textoindependiente"/>
        <w:ind w:left="102"/>
        <w:contextualSpacing/>
        <w:jc w:val="both"/>
        <w:rPr>
          <w:rFonts w:ascii="Times New Roman" w:hAnsi="Times New Roman" w:cs="Times New Roman"/>
        </w:rPr>
      </w:pPr>
      <w:r w:rsidRPr="00E8032D">
        <w:rPr>
          <w:rFonts w:ascii="Times New Roman" w:hAnsi="Times New Roman" w:cs="Times New Roman"/>
        </w:rPr>
        <w:t>Sello</w:t>
      </w:r>
      <w:r w:rsidRPr="00E8032D">
        <w:rPr>
          <w:rFonts w:ascii="Times New Roman" w:hAnsi="Times New Roman" w:cs="Times New Roman"/>
          <w:color w:val="FF0000"/>
        </w:rPr>
        <w:t xml:space="preserve"> (</w:t>
      </w:r>
      <w:r w:rsidR="00010DC3" w:rsidRPr="00E8032D">
        <w:rPr>
          <w:rFonts w:ascii="Times New Roman" w:hAnsi="Times New Roman" w:cs="Times New Roman"/>
          <w:color w:val="FF0000"/>
        </w:rPr>
        <w:t>Persona o personas autorizadas a firmar en nombre del Oferente)</w:t>
      </w:r>
    </w:p>
    <w:sectPr w:rsidR="00BF4D06" w:rsidRPr="00E8032D" w:rsidSect="00053B00">
      <w:headerReference w:type="default" r:id="rId10"/>
      <w:type w:val="continuous"/>
      <w:pgSz w:w="12240" w:h="15840" w:code="1"/>
      <w:pgMar w:top="1417" w:right="1701" w:bottom="1417" w:left="1701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FB0BB" w14:textId="77777777" w:rsidR="001A37BB" w:rsidRDefault="001A37BB" w:rsidP="00A21553">
      <w:r>
        <w:separator/>
      </w:r>
    </w:p>
  </w:endnote>
  <w:endnote w:type="continuationSeparator" w:id="0">
    <w:p w14:paraId="185F07A0" w14:textId="77777777" w:rsidR="001A37BB" w:rsidRDefault="001A37BB" w:rsidP="00A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D724" w14:textId="77777777" w:rsidR="001A37BB" w:rsidRDefault="001A37BB" w:rsidP="00A21553">
      <w:r>
        <w:separator/>
      </w:r>
    </w:p>
  </w:footnote>
  <w:footnote w:type="continuationSeparator" w:id="0">
    <w:p w14:paraId="1A4E20E4" w14:textId="77777777" w:rsidR="001A37BB" w:rsidRDefault="001A37BB" w:rsidP="00A2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C16D" w14:textId="77777777" w:rsidR="00A21553" w:rsidRDefault="00A21553" w:rsidP="00A21553">
    <w:pPr>
      <w:pStyle w:val="Textoindependiente"/>
      <w:contextualSpacing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  <w:p w14:paraId="7C1A40BF" w14:textId="77777777" w:rsidR="00A21553" w:rsidRDefault="002553CD">
    <w:pPr>
      <w:pStyle w:val="Encabezado"/>
    </w:pPr>
    <w:r>
      <w:rPr>
        <w:noProof/>
        <w:lang w:val="es-DO" w:eastAsia="es-DO" w:bidi="ar-SA"/>
      </w:rPr>
      <w:drawing>
        <wp:inline distT="0" distB="0" distL="0" distR="0" wp14:anchorId="0C3D19E7" wp14:editId="51E31729">
          <wp:extent cx="2950593" cy="773443"/>
          <wp:effectExtent l="0" t="0" r="0" b="0"/>
          <wp:docPr id="5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0254" cy="791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39C"/>
    <w:multiLevelType w:val="hybridMultilevel"/>
    <w:tmpl w:val="A51A7C9A"/>
    <w:lvl w:ilvl="0" w:tplc="93C09E3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06"/>
    <w:rsid w:val="0000331F"/>
    <w:rsid w:val="00010DC3"/>
    <w:rsid w:val="00053B00"/>
    <w:rsid w:val="00172D05"/>
    <w:rsid w:val="00176314"/>
    <w:rsid w:val="001A37BB"/>
    <w:rsid w:val="001E13EC"/>
    <w:rsid w:val="001E170F"/>
    <w:rsid w:val="0020011F"/>
    <w:rsid w:val="00251780"/>
    <w:rsid w:val="002553CD"/>
    <w:rsid w:val="002650DE"/>
    <w:rsid w:val="002B533A"/>
    <w:rsid w:val="003B0605"/>
    <w:rsid w:val="003E3854"/>
    <w:rsid w:val="00442C7F"/>
    <w:rsid w:val="005C2741"/>
    <w:rsid w:val="00603E2E"/>
    <w:rsid w:val="00651D57"/>
    <w:rsid w:val="006B22BF"/>
    <w:rsid w:val="00733C63"/>
    <w:rsid w:val="007868D2"/>
    <w:rsid w:val="00787AE6"/>
    <w:rsid w:val="007B185D"/>
    <w:rsid w:val="00890226"/>
    <w:rsid w:val="00892616"/>
    <w:rsid w:val="008D763A"/>
    <w:rsid w:val="00913945"/>
    <w:rsid w:val="00956353"/>
    <w:rsid w:val="0097456A"/>
    <w:rsid w:val="00A21553"/>
    <w:rsid w:val="00AB57B7"/>
    <w:rsid w:val="00B04071"/>
    <w:rsid w:val="00B15C6D"/>
    <w:rsid w:val="00B458A0"/>
    <w:rsid w:val="00B46EF0"/>
    <w:rsid w:val="00B70119"/>
    <w:rsid w:val="00BF4D06"/>
    <w:rsid w:val="00C254C1"/>
    <w:rsid w:val="00D15FA5"/>
    <w:rsid w:val="00DE2F6C"/>
    <w:rsid w:val="00DF6879"/>
    <w:rsid w:val="00E34112"/>
    <w:rsid w:val="00E8032D"/>
    <w:rsid w:val="00F612AB"/>
    <w:rsid w:val="00FA0E54"/>
    <w:rsid w:val="00FD4741"/>
    <w:rsid w:val="576E350E"/>
    <w:rsid w:val="5F683DF2"/>
    <w:rsid w:val="78923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85ED8"/>
  <w15:docId w15:val="{E1C4DC27-C8E7-49CD-B74F-5330854C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2" ma:contentTypeDescription="Create a new document." ma:contentTypeScope="" ma:versionID="9d9aa88e8dafa5905151fdfff872a81e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f96c030634bbfc02d4447be661cc6c55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DFE59-7E8A-4D0B-91C4-914D3A790C13}">
  <ds:schemaRefs>
    <ds:schemaRef ds:uri="http://schemas.microsoft.com/office/2006/documentManagement/types"/>
    <ds:schemaRef ds:uri="http://schemas.microsoft.com/office/2006/metadata/properties"/>
    <ds:schemaRef ds:uri="209cd0db-1aa9-466c-8933-4493a1504f6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f3d409c-51e8-4a1c-b238-cf9f3673307b"/>
    <ds:schemaRef ds:uri="caf61add-cf15-4341-ad7c-3bb05f38d72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862823-FE79-4E5C-874C-069CC6A814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4</cp:revision>
  <cp:lastPrinted>2023-03-13T12:27:00Z</cp:lastPrinted>
  <dcterms:created xsi:type="dcterms:W3CDTF">2022-06-20T19:52:00Z</dcterms:created>
  <dcterms:modified xsi:type="dcterms:W3CDTF">2023-03-13T12:28:00Z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0x010100321183DAE40A09449CE2F3513D1B395A</vt:lpwstr>
  </property>
  <property fmtid="{D5CDD505-2E9C-101B-9397-08002B2CF9AE}" pid="6" name="MediaServiceImageTags">
    <vt:lpwstr/>
  </property>
</Properties>
</file>